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A5" w:rsidRDefault="008803A5" w:rsidP="008803A5">
      <w:pPr>
        <w:autoSpaceDE w:val="0"/>
        <w:autoSpaceDN w:val="0"/>
        <w:adjustRightInd w:val="0"/>
        <w:spacing w:after="0" w:line="240" w:lineRule="auto"/>
        <w:ind w:left="2832" w:firstLine="228"/>
        <w:rPr>
          <w:rFonts w:ascii="Times New Roman" w:hAnsi="Times New Roman"/>
          <w:b/>
          <w:bCs/>
          <w:sz w:val="24"/>
          <w:szCs w:val="24"/>
          <w:lang w:val="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pl"/>
        </w:rPr>
        <w:t>INNOWACJE PEDAGOGICZNE</w:t>
      </w:r>
    </w:p>
    <w:p w:rsidR="008803A5" w:rsidRDefault="008803A5" w:rsidP="008803A5">
      <w:pPr>
        <w:autoSpaceDE w:val="0"/>
        <w:autoSpaceDN w:val="0"/>
        <w:adjustRightInd w:val="0"/>
        <w:spacing w:after="0" w:line="240" w:lineRule="auto"/>
        <w:ind w:left="2832" w:firstLine="228"/>
        <w:rPr>
          <w:rFonts w:cs="Calibri"/>
          <w:lang w:val="pl"/>
        </w:rPr>
      </w:pPr>
    </w:p>
    <w:p w:rsidR="008803A5" w:rsidRPr="00573AF1" w:rsidRDefault="008803A5" w:rsidP="008803A5">
      <w:pPr>
        <w:autoSpaceDE w:val="0"/>
        <w:autoSpaceDN w:val="0"/>
        <w:adjustRightInd w:val="0"/>
        <w:spacing w:after="0" w:line="240" w:lineRule="auto"/>
        <w:ind w:left="2832" w:firstLine="228"/>
        <w:rPr>
          <w:rFonts w:cs="Calibri"/>
          <w:sz w:val="24"/>
          <w:lang w:val="pl"/>
        </w:rPr>
      </w:pPr>
    </w:p>
    <w:p w:rsidR="008803A5" w:rsidRPr="006A421A" w:rsidRDefault="008803A5" w:rsidP="008803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W roku szkolnym 2019/2020</w:t>
      </w:r>
      <w:r w:rsidRPr="006A421A">
        <w:rPr>
          <w:rFonts w:ascii="Times New Roman" w:hAnsi="Times New Roman"/>
          <w:sz w:val="24"/>
          <w:szCs w:val="24"/>
          <w:lang w:val="pl"/>
        </w:rPr>
        <w:t xml:space="preserve"> realizowane są następujące </w:t>
      </w:r>
      <w:r w:rsidRPr="006A421A">
        <w:rPr>
          <w:rFonts w:ascii="Times New Roman" w:hAnsi="Times New Roman"/>
          <w:b/>
          <w:bCs/>
          <w:sz w:val="24"/>
          <w:szCs w:val="24"/>
          <w:lang w:val="pl"/>
        </w:rPr>
        <w:t>innowacje pedagogiczne</w:t>
      </w:r>
      <w:r w:rsidRPr="006A421A">
        <w:rPr>
          <w:rFonts w:ascii="Times New Roman" w:hAnsi="Times New Roman"/>
          <w:sz w:val="24"/>
          <w:szCs w:val="24"/>
          <w:lang w:val="pl"/>
        </w:rPr>
        <w:t>:</w:t>
      </w:r>
    </w:p>
    <w:p w:rsidR="008803A5" w:rsidRPr="006A421A" w:rsidRDefault="008803A5" w:rsidP="008803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</w:p>
    <w:p w:rsidR="008803A5" w:rsidRPr="0090413A" w:rsidRDefault="008803A5" w:rsidP="008803A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90413A">
        <w:rPr>
          <w:rFonts w:ascii="Times New Roman" w:hAnsi="Times New Roman"/>
          <w:bCs/>
          <w:sz w:val="24"/>
          <w:szCs w:val="24"/>
          <w:lang w:val="pl"/>
        </w:rPr>
        <w:t>Innowacja pedagogiczna</w:t>
      </w:r>
      <w:r w:rsidRPr="006A421A">
        <w:rPr>
          <w:rFonts w:ascii="Times New Roman" w:hAnsi="Times New Roman"/>
          <w:sz w:val="24"/>
          <w:szCs w:val="24"/>
          <w:lang w:val="pl"/>
        </w:rPr>
        <w:t xml:space="preserve"> o charakterze programowym z wykorzystaniem </w:t>
      </w:r>
      <w:r w:rsidRPr="006A421A">
        <w:rPr>
          <w:rFonts w:ascii="Times New Roman" w:hAnsi="Times New Roman"/>
          <w:b/>
          <w:bCs/>
          <w:sz w:val="24"/>
          <w:szCs w:val="24"/>
          <w:lang w:val="pl"/>
        </w:rPr>
        <w:t>treści ekologicznych</w:t>
      </w:r>
      <w:r>
        <w:rPr>
          <w:rFonts w:ascii="Times New Roman" w:hAnsi="Times New Roman"/>
          <w:sz w:val="24"/>
          <w:szCs w:val="24"/>
          <w:lang w:val="pl"/>
        </w:rPr>
        <w:t xml:space="preserve"> w edukacji wczesnoszkolnej</w:t>
      </w:r>
      <w:r w:rsidRPr="006A421A">
        <w:rPr>
          <w:rFonts w:ascii="Times New Roman" w:hAnsi="Times New Roman"/>
          <w:sz w:val="24"/>
          <w:szCs w:val="24"/>
          <w:lang w:val="pl"/>
        </w:rPr>
        <w:t xml:space="preserve"> przez p. A. Tybinkowską  w klasie </w:t>
      </w:r>
      <w:proofErr w:type="spellStart"/>
      <w:r w:rsidRPr="006A421A">
        <w:rPr>
          <w:rFonts w:ascii="Times New Roman" w:hAnsi="Times New Roman"/>
          <w:sz w:val="24"/>
          <w:szCs w:val="24"/>
          <w:lang w:val="pl"/>
        </w:rPr>
        <w:t>I</w:t>
      </w:r>
      <w:r>
        <w:rPr>
          <w:rFonts w:ascii="Times New Roman" w:hAnsi="Times New Roman"/>
          <w:sz w:val="24"/>
          <w:szCs w:val="24"/>
          <w:lang w:val="pl"/>
        </w:rPr>
        <w:t>I</w:t>
      </w:r>
      <w:r w:rsidRPr="006A421A">
        <w:rPr>
          <w:rFonts w:ascii="Times New Roman" w:hAnsi="Times New Roman"/>
          <w:sz w:val="24"/>
          <w:szCs w:val="24"/>
          <w:lang w:val="pl"/>
        </w:rPr>
        <w:t>Ia</w:t>
      </w:r>
      <w:proofErr w:type="spellEnd"/>
      <w:r w:rsidR="00B402C1">
        <w:rPr>
          <w:rFonts w:ascii="Times New Roman" w:hAnsi="Times New Roman"/>
          <w:sz w:val="24"/>
          <w:szCs w:val="24"/>
          <w:lang w:val="pl"/>
        </w:rPr>
        <w:t>.</w:t>
      </w:r>
    </w:p>
    <w:p w:rsidR="008803A5" w:rsidRPr="006A421A" w:rsidRDefault="008803A5" w:rsidP="008803A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90413A">
        <w:rPr>
          <w:rFonts w:ascii="Times New Roman" w:hAnsi="Times New Roman"/>
          <w:bCs/>
          <w:sz w:val="24"/>
          <w:szCs w:val="24"/>
          <w:lang w:val="pl"/>
        </w:rPr>
        <w:t>Innowacja pedagogiczna</w:t>
      </w:r>
      <w:r w:rsidRPr="006A421A">
        <w:rPr>
          <w:rFonts w:ascii="Times New Roman" w:hAnsi="Times New Roman"/>
          <w:sz w:val="24"/>
          <w:szCs w:val="24"/>
          <w:lang w:val="pl"/>
        </w:rPr>
        <w:t xml:space="preserve"> o charakterze programowym pt. „</w:t>
      </w:r>
      <w:r w:rsidRPr="006A421A">
        <w:rPr>
          <w:rFonts w:ascii="Times New Roman" w:hAnsi="Times New Roman"/>
          <w:b/>
          <w:bCs/>
          <w:sz w:val="24"/>
          <w:szCs w:val="24"/>
          <w:lang w:val="pl"/>
        </w:rPr>
        <w:t>Wykorzystanie treści edukacji europejskiej w edukacji wczesnoszkolnej</w:t>
      </w:r>
      <w:r>
        <w:rPr>
          <w:rFonts w:ascii="Times New Roman" w:hAnsi="Times New Roman"/>
          <w:sz w:val="24"/>
          <w:szCs w:val="24"/>
          <w:lang w:val="pl"/>
        </w:rPr>
        <w:t xml:space="preserve">” </w:t>
      </w:r>
      <w:r w:rsidRPr="006A421A">
        <w:rPr>
          <w:rFonts w:ascii="Times New Roman" w:hAnsi="Times New Roman"/>
          <w:sz w:val="24"/>
          <w:szCs w:val="24"/>
          <w:lang w:val="pl"/>
        </w:rPr>
        <w:t xml:space="preserve">przez p. K. Kieszek w klasie </w:t>
      </w:r>
      <w:proofErr w:type="spellStart"/>
      <w:r w:rsidRPr="006A421A">
        <w:rPr>
          <w:rFonts w:ascii="Times New Roman" w:hAnsi="Times New Roman"/>
          <w:sz w:val="24"/>
          <w:szCs w:val="24"/>
          <w:lang w:val="pl"/>
        </w:rPr>
        <w:t>I</w:t>
      </w:r>
      <w:r>
        <w:rPr>
          <w:rFonts w:ascii="Times New Roman" w:hAnsi="Times New Roman"/>
          <w:sz w:val="24"/>
          <w:szCs w:val="24"/>
          <w:lang w:val="pl"/>
        </w:rPr>
        <w:t>I</w:t>
      </w:r>
      <w:r w:rsidR="00B402C1">
        <w:rPr>
          <w:rFonts w:ascii="Times New Roman" w:hAnsi="Times New Roman"/>
          <w:sz w:val="24"/>
          <w:szCs w:val="24"/>
          <w:lang w:val="pl"/>
        </w:rPr>
        <w:t>Ib</w:t>
      </w:r>
      <w:proofErr w:type="spellEnd"/>
      <w:r w:rsidR="00B402C1">
        <w:rPr>
          <w:rFonts w:ascii="Times New Roman" w:hAnsi="Times New Roman"/>
          <w:sz w:val="24"/>
          <w:szCs w:val="24"/>
          <w:lang w:val="pl"/>
        </w:rPr>
        <w:t>.</w:t>
      </w:r>
    </w:p>
    <w:p w:rsidR="0090413A" w:rsidRDefault="0090413A" w:rsidP="009041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Innowacja pedagogiczna o charakterze programowym </w:t>
      </w:r>
      <w:r w:rsidRPr="001F5626">
        <w:rPr>
          <w:rFonts w:ascii="Times New Roman" w:hAnsi="Times New Roman"/>
          <w:sz w:val="24"/>
          <w:szCs w:val="24"/>
        </w:rPr>
        <w:t>„</w:t>
      </w:r>
      <w:r w:rsidRPr="0090413A">
        <w:rPr>
          <w:rFonts w:ascii="Times New Roman" w:hAnsi="Times New Roman"/>
          <w:b/>
          <w:sz w:val="24"/>
          <w:szCs w:val="24"/>
        </w:rPr>
        <w:t>B</w:t>
      </w:r>
      <w:r w:rsidRPr="0090413A">
        <w:rPr>
          <w:rFonts w:ascii="Times New Roman" w:hAnsi="Times New Roman"/>
          <w:b/>
          <w:color w:val="000000"/>
          <w:sz w:val="24"/>
          <w:szCs w:val="24"/>
        </w:rPr>
        <w:t>iologia dla bystrzaków</w:t>
      </w:r>
      <w:r w:rsidRPr="001F5626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90413A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90413A">
        <w:rPr>
          <w:rFonts w:ascii="Times New Roman" w:hAnsi="Times New Roman"/>
          <w:b/>
          <w:color w:val="000000"/>
          <w:sz w:val="24"/>
          <w:szCs w:val="24"/>
        </w:rPr>
        <w:t>Biology</w:t>
      </w:r>
      <w:proofErr w:type="spellEnd"/>
      <w:r w:rsidRPr="0090413A">
        <w:rPr>
          <w:rFonts w:ascii="Times New Roman" w:hAnsi="Times New Roman"/>
          <w:b/>
          <w:color w:val="000000"/>
          <w:sz w:val="24"/>
          <w:szCs w:val="24"/>
        </w:rPr>
        <w:t xml:space="preserve"> for </w:t>
      </w:r>
      <w:proofErr w:type="spellStart"/>
      <w:r w:rsidRPr="0090413A">
        <w:rPr>
          <w:rFonts w:ascii="Times New Roman" w:hAnsi="Times New Roman"/>
          <w:b/>
          <w:color w:val="000000"/>
          <w:sz w:val="24"/>
          <w:szCs w:val="24"/>
        </w:rPr>
        <w:t>smarts</w:t>
      </w:r>
      <w:proofErr w:type="spellEnd"/>
      <w:r w:rsidRPr="0090413A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1F56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realizowana w </w:t>
      </w:r>
      <w:r w:rsidRPr="001F5626">
        <w:rPr>
          <w:rFonts w:ascii="Times New Roman" w:hAnsi="Times New Roman"/>
          <w:color w:val="000000"/>
          <w:sz w:val="24"/>
          <w:szCs w:val="24"/>
        </w:rPr>
        <w:t>klasach dwujęzycznych</w:t>
      </w:r>
      <w:r>
        <w:rPr>
          <w:rFonts w:ascii="Times New Roman" w:hAnsi="Times New Roman"/>
          <w:color w:val="000000"/>
          <w:sz w:val="24"/>
          <w:szCs w:val="24"/>
        </w:rPr>
        <w:t xml:space="preserve"> przez p. K. Skolimowską</w:t>
      </w:r>
      <w:r w:rsidR="00B402C1">
        <w:rPr>
          <w:rFonts w:ascii="Times New Roman" w:hAnsi="Times New Roman"/>
          <w:color w:val="000000"/>
          <w:sz w:val="24"/>
          <w:szCs w:val="24"/>
        </w:rPr>
        <w:t>.</w:t>
      </w:r>
    </w:p>
    <w:p w:rsidR="0090413A" w:rsidRPr="00B402C1" w:rsidRDefault="0090413A" w:rsidP="009041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413A">
        <w:rPr>
          <w:rFonts w:ascii="Times New Roman" w:hAnsi="Times New Roman"/>
          <w:color w:val="000000"/>
          <w:sz w:val="24"/>
          <w:szCs w:val="24"/>
        </w:rPr>
        <w:t>Innowacja pedagogiczno-organizacyjno-metodyczna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413A">
        <w:rPr>
          <w:rFonts w:ascii="Times New Roman" w:hAnsi="Times New Roman"/>
          <w:b/>
          <w:color w:val="000000"/>
          <w:sz w:val="24"/>
          <w:szCs w:val="24"/>
        </w:rPr>
        <w:t>„Ster na programowanie</w:t>
      </w:r>
      <w:r>
        <w:rPr>
          <w:rFonts w:ascii="Times New Roman" w:hAnsi="Times New Roman"/>
          <w:color w:val="000000"/>
          <w:sz w:val="24"/>
          <w:szCs w:val="24"/>
        </w:rPr>
        <w:t xml:space="preserve">” prowadzona przez p. </w:t>
      </w:r>
      <w:r w:rsidRPr="001F5626">
        <w:rPr>
          <w:rFonts w:ascii="Times New Roman" w:hAnsi="Times New Roman"/>
          <w:color w:val="000000"/>
          <w:sz w:val="24"/>
          <w:szCs w:val="24"/>
        </w:rPr>
        <w:t>M. Kopcewicz w klasie II c</w:t>
      </w:r>
      <w:r w:rsidR="00B402C1">
        <w:rPr>
          <w:rFonts w:ascii="Times New Roman" w:hAnsi="Times New Roman"/>
          <w:color w:val="000000"/>
          <w:sz w:val="24"/>
          <w:szCs w:val="24"/>
        </w:rPr>
        <w:t>.</w:t>
      </w:r>
    </w:p>
    <w:p w:rsidR="00B402C1" w:rsidRPr="00131B50" w:rsidRDefault="00B402C1" w:rsidP="009041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Innowacja Pedagogiczna w klasach IV-VII szkoły podstawowej program autorski z muzyki ‘MY ARTYŚCI” prowadzony przez p. 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Wyrębowską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413A" w:rsidRPr="006A421A" w:rsidRDefault="0090413A" w:rsidP="008803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:rsidR="008803A5" w:rsidRPr="006A421A" w:rsidRDefault="008803A5" w:rsidP="008803A5">
      <w:pPr>
        <w:rPr>
          <w:rFonts w:ascii="Times New Roman" w:hAnsi="Times New Roman"/>
          <w:b/>
          <w:bCs/>
          <w:sz w:val="24"/>
          <w:szCs w:val="24"/>
          <w:lang w:val="pl"/>
        </w:rPr>
      </w:pPr>
      <w:r w:rsidRPr="006A421A">
        <w:rPr>
          <w:rFonts w:ascii="Times New Roman" w:hAnsi="Times New Roman"/>
          <w:b/>
          <w:bCs/>
          <w:sz w:val="24"/>
          <w:szCs w:val="24"/>
          <w:lang w:val="pl"/>
        </w:rPr>
        <w:t>Zajęcia pozalekcyjne:</w:t>
      </w:r>
    </w:p>
    <w:p w:rsidR="008803A5" w:rsidRDefault="008803A5" w:rsidP="008803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21A">
        <w:rPr>
          <w:rFonts w:ascii="Times New Roman" w:eastAsia="Times New Roman" w:hAnsi="Times New Roman"/>
          <w:sz w:val="24"/>
          <w:szCs w:val="24"/>
          <w:lang w:eastAsia="pl-PL"/>
        </w:rPr>
        <w:t>Innowacja pedagogiczna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charakterze programowym</w:t>
      </w:r>
      <w:r w:rsidRPr="006A42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41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</w:t>
      </w:r>
      <w:r w:rsidRPr="006A42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zkolnego koła zainteresowań </w:t>
      </w:r>
      <w:proofErr w:type="spellStart"/>
      <w:r w:rsidRPr="006A42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ekologiczno</w:t>
      </w:r>
      <w:proofErr w:type="spellEnd"/>
      <w:r w:rsidRPr="006A42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prozdrowotnego</w:t>
      </w:r>
      <w:r w:rsidRPr="006A421A">
        <w:rPr>
          <w:rFonts w:ascii="Times New Roman" w:eastAsia="Times New Roman" w:hAnsi="Times New Roman"/>
          <w:sz w:val="24"/>
          <w:szCs w:val="24"/>
          <w:lang w:eastAsia="pl-PL"/>
        </w:rPr>
        <w:t xml:space="preserve"> dla klas IV - VIII </w:t>
      </w:r>
      <w:r w:rsidR="0090413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90413A" w:rsidRPr="0090413A">
        <w:rPr>
          <w:rFonts w:ascii="Times New Roman" w:hAnsi="Times New Roman"/>
          <w:b/>
          <w:sz w:val="24"/>
          <w:szCs w:val="24"/>
        </w:rPr>
        <w:t>Koło Małego Badacza</w:t>
      </w:r>
      <w:r w:rsidR="0090413A">
        <w:rPr>
          <w:rFonts w:ascii="Times New Roman" w:hAnsi="Times New Roman"/>
          <w:sz w:val="24"/>
          <w:szCs w:val="24"/>
        </w:rPr>
        <w:t>”</w:t>
      </w:r>
      <w:r w:rsidR="0090413A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</w:t>
      </w:r>
      <w:r w:rsidRPr="006A421A">
        <w:rPr>
          <w:rFonts w:ascii="Times New Roman" w:eastAsia="Times New Roman" w:hAnsi="Times New Roman"/>
          <w:sz w:val="24"/>
          <w:szCs w:val="24"/>
          <w:lang w:eastAsia="pl-PL"/>
        </w:rPr>
        <w:t xml:space="preserve"> p. Dorotę Matuszewską – Temech.</w:t>
      </w:r>
    </w:p>
    <w:p w:rsidR="00AD7D76" w:rsidRPr="00AD7D76" w:rsidRDefault="00AD7D76" w:rsidP="00AD7D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7D76">
        <w:rPr>
          <w:rFonts w:ascii="Times New Roman" w:hAnsi="Times New Roman"/>
          <w:sz w:val="24"/>
        </w:rPr>
        <w:t xml:space="preserve">Innowacja pedagogiczna o charakterze programowym  Szkolnego koła zainteresowań </w:t>
      </w:r>
      <w:proofErr w:type="spellStart"/>
      <w:r w:rsidRPr="00AD7D76">
        <w:rPr>
          <w:rFonts w:ascii="Times New Roman" w:hAnsi="Times New Roman"/>
          <w:sz w:val="24"/>
        </w:rPr>
        <w:t>ekologiczno</w:t>
      </w:r>
      <w:proofErr w:type="spellEnd"/>
      <w:r w:rsidRPr="00AD7D76">
        <w:rPr>
          <w:rFonts w:ascii="Times New Roman" w:hAnsi="Times New Roman"/>
          <w:sz w:val="24"/>
        </w:rPr>
        <w:t xml:space="preserve"> – prozdrowotnego dla klas IV - VIII „</w:t>
      </w:r>
      <w:r w:rsidRPr="00AD7D76">
        <w:rPr>
          <w:rFonts w:ascii="Times New Roman" w:hAnsi="Times New Roman"/>
          <w:b/>
          <w:sz w:val="24"/>
        </w:rPr>
        <w:t>Żyję zdrowo i ekologicznie”</w:t>
      </w:r>
      <w:r w:rsidRPr="00AD7D76">
        <w:rPr>
          <w:rFonts w:ascii="Times New Roman" w:hAnsi="Times New Roman"/>
          <w:sz w:val="24"/>
        </w:rPr>
        <w:t xml:space="preserve"> prowadzony przez p. Dorotę Matuszewską – Temech.</w:t>
      </w:r>
    </w:p>
    <w:p w:rsidR="00255A63" w:rsidRPr="00AD7D76" w:rsidRDefault="00255A63">
      <w:pPr>
        <w:rPr>
          <w:rFonts w:ascii="Times New Roman" w:hAnsi="Times New Roman"/>
        </w:rPr>
      </w:pPr>
    </w:p>
    <w:sectPr w:rsidR="00255A63" w:rsidRPr="00AD7D76" w:rsidSect="00B316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66B"/>
    <w:multiLevelType w:val="hybridMultilevel"/>
    <w:tmpl w:val="25AA7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D1CD6"/>
    <w:multiLevelType w:val="hybridMultilevel"/>
    <w:tmpl w:val="3CD8B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0076F"/>
    <w:multiLevelType w:val="hybridMultilevel"/>
    <w:tmpl w:val="ADA8ACC0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5"/>
    <w:rsid w:val="00255A63"/>
    <w:rsid w:val="003C6795"/>
    <w:rsid w:val="008803A5"/>
    <w:rsid w:val="0090413A"/>
    <w:rsid w:val="00AD7D76"/>
    <w:rsid w:val="00B402C1"/>
    <w:rsid w:val="00B54C0E"/>
    <w:rsid w:val="00D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F0742-4E6C-49E7-8D70-5AD5E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A5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Dorotka</cp:lastModifiedBy>
  <cp:revision>2</cp:revision>
  <dcterms:created xsi:type="dcterms:W3CDTF">2020-02-14T13:30:00Z</dcterms:created>
  <dcterms:modified xsi:type="dcterms:W3CDTF">2020-02-14T13:30:00Z</dcterms:modified>
</cp:coreProperties>
</file>