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49" w:rsidRPr="006669CD" w:rsidRDefault="00584749" w:rsidP="005847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pl-PL"/>
        </w:rPr>
      </w:pPr>
      <w:r w:rsidRPr="006669CD">
        <w:rPr>
          <w:rFonts w:ascii="Times New Roman" w:eastAsia="Times New Roman" w:hAnsi="Times New Roman"/>
          <w:b/>
          <w:bCs/>
          <w:spacing w:val="100"/>
          <w:sz w:val="28"/>
          <w:szCs w:val="32"/>
          <w:lang w:eastAsia="pl-PL"/>
        </w:rPr>
        <w:t>UCHWAŁA</w:t>
      </w:r>
      <w:r w:rsidR="0012686C">
        <w:rPr>
          <w:rFonts w:ascii="Times New Roman" w:eastAsia="Times New Roman" w:hAnsi="Times New Roman"/>
          <w:b/>
          <w:bCs/>
          <w:sz w:val="28"/>
          <w:szCs w:val="32"/>
          <w:lang w:eastAsia="pl-PL"/>
        </w:rPr>
        <w:t xml:space="preserve"> Nr 312/2024</w:t>
      </w:r>
    </w:p>
    <w:p w:rsidR="00584749" w:rsidRPr="006669CD" w:rsidRDefault="00584749" w:rsidP="00584749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669CD">
        <w:rPr>
          <w:rFonts w:ascii="Times New Roman" w:hAnsi="Times New Roman"/>
          <w:bCs/>
          <w:sz w:val="24"/>
          <w:szCs w:val="28"/>
        </w:rPr>
        <w:t>Rady Pedagogicznej Szkoły Podstawowej nr 64 im. Hansa Christiana Andersena w Łodzi</w:t>
      </w:r>
    </w:p>
    <w:p w:rsidR="00584749" w:rsidRPr="006669CD" w:rsidRDefault="0018358F" w:rsidP="00584749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z dnia </w:t>
      </w:r>
      <w:r w:rsidR="00422FBD">
        <w:rPr>
          <w:rFonts w:ascii="Times New Roman" w:hAnsi="Times New Roman"/>
          <w:bCs/>
          <w:sz w:val="24"/>
          <w:szCs w:val="28"/>
        </w:rPr>
        <w:t>21</w:t>
      </w:r>
      <w:r w:rsidR="00856EAC">
        <w:rPr>
          <w:rFonts w:ascii="Times New Roman" w:hAnsi="Times New Roman"/>
          <w:bCs/>
          <w:sz w:val="24"/>
          <w:szCs w:val="28"/>
        </w:rPr>
        <w:t xml:space="preserve"> czerwca</w:t>
      </w:r>
      <w:r w:rsidR="0076083C">
        <w:rPr>
          <w:rFonts w:ascii="Times New Roman" w:hAnsi="Times New Roman"/>
          <w:bCs/>
          <w:sz w:val="24"/>
          <w:szCs w:val="28"/>
        </w:rPr>
        <w:t xml:space="preserve"> </w:t>
      </w:r>
      <w:r w:rsidR="0012686C">
        <w:rPr>
          <w:rFonts w:ascii="Times New Roman" w:hAnsi="Times New Roman"/>
          <w:bCs/>
          <w:sz w:val="24"/>
          <w:szCs w:val="28"/>
        </w:rPr>
        <w:t>2024</w:t>
      </w:r>
      <w:r w:rsidR="00584749" w:rsidRPr="006669CD">
        <w:rPr>
          <w:rFonts w:ascii="Times New Roman" w:hAnsi="Times New Roman"/>
          <w:bCs/>
          <w:sz w:val="24"/>
          <w:szCs w:val="28"/>
        </w:rPr>
        <w:t xml:space="preserve"> roku</w:t>
      </w:r>
    </w:p>
    <w:p w:rsidR="00584749" w:rsidRPr="006669CD" w:rsidRDefault="00584749" w:rsidP="00584749">
      <w:pPr>
        <w:spacing w:after="0" w:line="240" w:lineRule="auto"/>
        <w:rPr>
          <w:b/>
          <w:bCs/>
        </w:rPr>
      </w:pPr>
    </w:p>
    <w:p w:rsidR="00584749" w:rsidRDefault="00584749" w:rsidP="0058474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84749" w:rsidRPr="006669CD" w:rsidRDefault="00584749" w:rsidP="005847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669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</w:t>
      </w:r>
      <w:r w:rsidR="007608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ustalenia sposobu wykorzystania wyników nadzoru pedagogicznego </w:t>
      </w:r>
    </w:p>
    <w:p w:rsidR="00584749" w:rsidRPr="006669CD" w:rsidRDefault="00584749" w:rsidP="0058474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04889" w:rsidRPr="006669CD" w:rsidRDefault="0076083C" w:rsidP="005048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 podstawie: art. 70 ust. 1 pkt. 6</w:t>
      </w:r>
      <w:r w:rsidR="00584749" w:rsidRPr="006669C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</w:t>
      </w:r>
      <w:r w:rsidR="00584749" w:rsidRPr="006669CD">
        <w:rPr>
          <w:rFonts w:ascii="Times New Roman" w:eastAsia="Times New Roman" w:hAnsi="Times New Roman"/>
          <w:sz w:val="24"/>
          <w:szCs w:val="24"/>
          <w:lang w:eastAsia="pl-PL"/>
        </w:rPr>
        <w:t>z dnia 14 grudnia 2016</w:t>
      </w:r>
      <w:r w:rsidR="005847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4749" w:rsidRPr="006669CD">
        <w:rPr>
          <w:rFonts w:ascii="Times New Roman" w:eastAsia="Times New Roman" w:hAnsi="Times New Roman"/>
          <w:sz w:val="24"/>
          <w:szCs w:val="24"/>
          <w:lang w:eastAsia="pl-PL"/>
        </w:rPr>
        <w:t xml:space="preserve">r. - Prawo Oświatowe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504889" w:rsidRPr="006669C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504889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2024 </w:t>
      </w:r>
      <w:r w:rsidR="00504889" w:rsidRPr="006669CD">
        <w:rPr>
          <w:rFonts w:ascii="Times New Roman" w:eastAsia="Times New Roman" w:hAnsi="Times New Roman"/>
          <w:sz w:val="24"/>
          <w:szCs w:val="24"/>
          <w:lang w:eastAsia="pl-PL"/>
        </w:rPr>
        <w:t>r.,</w:t>
      </w:r>
      <w:r w:rsidR="00504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04889" w:rsidRPr="006669CD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 w:rsidR="00504889">
        <w:rPr>
          <w:rFonts w:ascii="Times New Roman" w:eastAsia="Times New Roman" w:hAnsi="Times New Roman"/>
          <w:sz w:val="24"/>
          <w:szCs w:val="24"/>
          <w:lang w:eastAsia="pl-PL"/>
        </w:rPr>
        <w:t>737).</w:t>
      </w:r>
    </w:p>
    <w:p w:rsidR="0076083C" w:rsidRPr="006669CD" w:rsidRDefault="0076083C" w:rsidP="007608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4749" w:rsidRDefault="00584749" w:rsidP="00584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4749" w:rsidRPr="006669CD" w:rsidRDefault="00584749" w:rsidP="005847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669CD">
        <w:rPr>
          <w:rFonts w:ascii="Times New Roman" w:eastAsia="Times New Roman" w:hAnsi="Times New Roman"/>
          <w:sz w:val="24"/>
          <w:szCs w:val="24"/>
          <w:lang w:eastAsia="pl-PL"/>
        </w:rPr>
        <w:t xml:space="preserve">Rada Pedagogiczna </w:t>
      </w:r>
      <w:r w:rsidR="0076083C">
        <w:rPr>
          <w:rFonts w:ascii="Times New Roman" w:eastAsia="Times New Roman" w:hAnsi="Times New Roman"/>
          <w:sz w:val="24"/>
          <w:szCs w:val="24"/>
          <w:lang w:eastAsia="pl-PL"/>
        </w:rPr>
        <w:t xml:space="preserve">Szkoły Podstawowej nr 64 im. H. Ch. Andersena w Łodzi </w:t>
      </w:r>
      <w:r w:rsidRPr="006669CD">
        <w:rPr>
          <w:rFonts w:ascii="Times New Roman" w:eastAsia="Times New Roman" w:hAnsi="Times New Roman"/>
          <w:bCs/>
          <w:sz w:val="24"/>
          <w:szCs w:val="24"/>
          <w:lang w:eastAsia="pl-PL"/>
        </w:rPr>
        <w:t>uchwala, co następuje:</w:t>
      </w:r>
    </w:p>
    <w:p w:rsidR="00584749" w:rsidRPr="006669CD" w:rsidRDefault="00584749" w:rsidP="00584749">
      <w:pPr>
        <w:tabs>
          <w:tab w:val="left" w:pos="4820"/>
        </w:tabs>
        <w:rPr>
          <w:rFonts w:ascii="Times New Roman" w:hAnsi="Times New Roman"/>
          <w:b/>
          <w:sz w:val="24"/>
        </w:rPr>
      </w:pPr>
    </w:p>
    <w:p w:rsidR="00584749" w:rsidRPr="006669CD" w:rsidRDefault="00584749" w:rsidP="0018358F">
      <w:pPr>
        <w:tabs>
          <w:tab w:val="left" w:pos="4820"/>
        </w:tabs>
        <w:jc w:val="center"/>
        <w:rPr>
          <w:rFonts w:ascii="Times New Roman" w:hAnsi="Times New Roman"/>
          <w:b/>
          <w:sz w:val="24"/>
        </w:rPr>
      </w:pPr>
      <w:r w:rsidRPr="006669CD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</w:t>
      </w:r>
      <w:r w:rsidRPr="006669CD">
        <w:rPr>
          <w:rFonts w:ascii="Times New Roman" w:hAnsi="Times New Roman"/>
          <w:b/>
          <w:sz w:val="24"/>
        </w:rPr>
        <w:t>1</w:t>
      </w:r>
    </w:p>
    <w:p w:rsidR="0018358F" w:rsidRPr="0076083C" w:rsidRDefault="00FC700F" w:rsidP="007608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76083C">
        <w:rPr>
          <w:rFonts w:ascii="Times New Roman" w:eastAsia="Times New Roman" w:hAnsi="Times New Roman"/>
          <w:sz w:val="24"/>
          <w:szCs w:val="24"/>
          <w:lang w:eastAsia="pl-PL"/>
        </w:rPr>
        <w:t>stala się sposób wykorzystania wyników nadzoru pedagogicznego</w:t>
      </w:r>
      <w:r w:rsidR="00B123B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6083C">
        <w:rPr>
          <w:rFonts w:ascii="Times New Roman" w:eastAsia="Times New Roman" w:hAnsi="Times New Roman"/>
          <w:sz w:val="24"/>
          <w:szCs w:val="24"/>
          <w:lang w:eastAsia="pl-PL"/>
        </w:rPr>
        <w:t xml:space="preserve"> w tym sprawowanego nad szkołą przez organ sprawujący nadzór pedagogiczny, w celu doskonalenia pracy Szkoły Podstawowej nr 64 im. H. Ch. Andersena w Łodzi. </w:t>
      </w:r>
    </w:p>
    <w:p w:rsidR="0076083C" w:rsidRDefault="0076083C" w:rsidP="0018358F">
      <w:pPr>
        <w:tabs>
          <w:tab w:val="left" w:pos="4820"/>
        </w:tabs>
        <w:jc w:val="center"/>
        <w:rPr>
          <w:rFonts w:ascii="Times New Roman" w:hAnsi="Times New Roman"/>
          <w:b/>
          <w:sz w:val="24"/>
        </w:rPr>
      </w:pPr>
    </w:p>
    <w:p w:rsidR="00584749" w:rsidRDefault="00584749" w:rsidP="0018358F">
      <w:pPr>
        <w:tabs>
          <w:tab w:val="left" w:pos="4820"/>
        </w:tabs>
        <w:jc w:val="center"/>
        <w:rPr>
          <w:rFonts w:ascii="Times New Roman" w:hAnsi="Times New Roman"/>
          <w:b/>
          <w:sz w:val="24"/>
        </w:rPr>
      </w:pPr>
      <w:r w:rsidRPr="006669CD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2</w:t>
      </w:r>
    </w:p>
    <w:p w:rsidR="0076083C" w:rsidRPr="006669CD" w:rsidRDefault="0076083C" w:rsidP="00856EAC">
      <w:pPr>
        <w:tabs>
          <w:tab w:val="left" w:pos="4820"/>
        </w:tabs>
        <w:spacing w:line="360" w:lineRule="auto"/>
        <w:jc w:val="both"/>
        <w:rPr>
          <w:rFonts w:ascii="Times New Roman" w:hAnsi="Times New Roman"/>
          <w:b/>
          <w:sz w:val="24"/>
        </w:rPr>
      </w:pPr>
      <w:r w:rsidRPr="0076083C">
        <w:rPr>
          <w:rFonts w:ascii="Times New Roman" w:hAnsi="Times New Roman"/>
          <w:sz w:val="24"/>
        </w:rPr>
        <w:t>Opis sposobu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wykorzystania wyników nadzoru pedagogicznego zawiera załącznik nr 1 do uchwały. </w:t>
      </w:r>
    </w:p>
    <w:p w:rsidR="00584749" w:rsidRDefault="00584749" w:rsidP="0018358F">
      <w:pPr>
        <w:tabs>
          <w:tab w:val="num" w:pos="0"/>
          <w:tab w:val="num" w:pos="540"/>
          <w:tab w:val="left" w:pos="4820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6669CD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3</w:t>
      </w:r>
    </w:p>
    <w:p w:rsidR="0076083C" w:rsidRPr="0076083C" w:rsidRDefault="0076083C" w:rsidP="007608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69CD">
        <w:rPr>
          <w:rFonts w:ascii="Times New Roman" w:hAnsi="Times New Roman"/>
          <w:sz w:val="24"/>
        </w:rPr>
        <w:t>Wykonanie uchwały powierza się Dyrektorowi Szkoły</w:t>
      </w:r>
      <w:r w:rsidRPr="007608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Podstawowej nr 64 </w:t>
      </w:r>
      <w:r w:rsidR="00856EA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im. H. Ch. Andersena w Łodzi. </w:t>
      </w:r>
    </w:p>
    <w:p w:rsidR="0076083C" w:rsidRPr="0076083C" w:rsidRDefault="0076083C" w:rsidP="0076083C">
      <w:pPr>
        <w:tabs>
          <w:tab w:val="num" w:pos="0"/>
          <w:tab w:val="num" w:pos="540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76083C" w:rsidRDefault="0076083C" w:rsidP="0076083C">
      <w:pPr>
        <w:tabs>
          <w:tab w:val="num" w:pos="0"/>
          <w:tab w:val="num" w:pos="540"/>
          <w:tab w:val="left" w:pos="4820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6669CD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4</w:t>
      </w:r>
    </w:p>
    <w:p w:rsidR="0076083C" w:rsidRPr="0076083C" w:rsidRDefault="0076083C" w:rsidP="00B123BC">
      <w:pPr>
        <w:tabs>
          <w:tab w:val="num" w:pos="0"/>
          <w:tab w:val="num" w:pos="540"/>
          <w:tab w:val="left" w:pos="4820"/>
        </w:tabs>
        <w:spacing w:line="240" w:lineRule="auto"/>
        <w:rPr>
          <w:rFonts w:ascii="Times New Roman" w:hAnsi="Times New Roman"/>
          <w:sz w:val="24"/>
        </w:rPr>
      </w:pPr>
      <w:r w:rsidRPr="0076083C">
        <w:rPr>
          <w:rFonts w:ascii="Times New Roman" w:hAnsi="Times New Roman"/>
          <w:sz w:val="24"/>
        </w:rPr>
        <w:t>Uchwała wchodzi w życie z dniem podpisania</w:t>
      </w:r>
      <w:r w:rsidR="00856EAC">
        <w:rPr>
          <w:rFonts w:ascii="Times New Roman" w:hAnsi="Times New Roman"/>
          <w:sz w:val="24"/>
        </w:rPr>
        <w:t>.</w:t>
      </w:r>
      <w:r w:rsidRPr="0076083C">
        <w:rPr>
          <w:rFonts w:ascii="Times New Roman" w:hAnsi="Times New Roman"/>
          <w:sz w:val="24"/>
        </w:rPr>
        <w:t xml:space="preserve"> </w:t>
      </w:r>
    </w:p>
    <w:p w:rsidR="0076083C" w:rsidRPr="006669CD" w:rsidRDefault="0076083C" w:rsidP="0018358F">
      <w:pPr>
        <w:tabs>
          <w:tab w:val="num" w:pos="0"/>
          <w:tab w:val="num" w:pos="540"/>
          <w:tab w:val="left" w:pos="4820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584749" w:rsidRPr="006669CD" w:rsidRDefault="00584749" w:rsidP="00584749">
      <w:pPr>
        <w:jc w:val="right"/>
        <w:rPr>
          <w:rFonts w:ascii="Times New Roman" w:hAnsi="Times New Roman"/>
          <w:bCs/>
          <w:sz w:val="24"/>
        </w:rPr>
      </w:pPr>
    </w:p>
    <w:p w:rsidR="00584749" w:rsidRPr="006669CD" w:rsidRDefault="00584749" w:rsidP="00584749">
      <w:pPr>
        <w:jc w:val="right"/>
        <w:rPr>
          <w:rFonts w:ascii="Times New Roman" w:hAnsi="Times New Roman"/>
          <w:bCs/>
          <w:sz w:val="24"/>
        </w:rPr>
      </w:pPr>
      <w:r w:rsidRPr="006669CD">
        <w:rPr>
          <w:rFonts w:ascii="Times New Roman" w:hAnsi="Times New Roman"/>
          <w:bCs/>
          <w:sz w:val="24"/>
        </w:rPr>
        <w:t>Przewodniczący Rady Pedagogicznej</w:t>
      </w:r>
    </w:p>
    <w:p w:rsidR="00584749" w:rsidRDefault="00584749" w:rsidP="00584749"/>
    <w:p w:rsidR="00B123BC" w:rsidRDefault="00B123BC"/>
    <w:p w:rsidR="00856EAC" w:rsidRDefault="00856EAC"/>
    <w:p w:rsidR="003D1675" w:rsidRPr="003D1675" w:rsidRDefault="003D1675" w:rsidP="003D167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16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Załącznik nr 1</w:t>
      </w:r>
    </w:p>
    <w:p w:rsidR="003D1675" w:rsidRPr="003D1675" w:rsidRDefault="003D1675" w:rsidP="003D16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3D16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Wnioski </w:t>
      </w:r>
    </w:p>
    <w:p w:rsidR="003D1675" w:rsidRPr="003D1675" w:rsidRDefault="003D1675" w:rsidP="003D16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16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Wykorzystanie wyników nadzoru pedagogicznego</w:t>
      </w:r>
    </w:p>
    <w:p w:rsidR="003D1675" w:rsidRPr="003D1675" w:rsidRDefault="003D1675" w:rsidP="003D16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Czerwiec</w:t>
      </w:r>
      <w:bookmarkStart w:id="0" w:name="_GoBack"/>
      <w:bookmarkEnd w:id="0"/>
      <w:r w:rsidRPr="003D16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2024</w:t>
      </w:r>
    </w:p>
    <w:p w:rsidR="003D1675" w:rsidRPr="003D1675" w:rsidRDefault="003D1675" w:rsidP="003D16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6048"/>
        <w:gridCol w:w="3416"/>
      </w:tblGrid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Wnioski</w:t>
            </w:r>
          </w:p>
          <w:p w:rsidR="003D1675" w:rsidRPr="003D1675" w:rsidRDefault="003D1675" w:rsidP="003D1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b/>
                <w:sz w:val="24"/>
                <w:szCs w:val="24"/>
              </w:rPr>
              <w:t>Sposoby realizacji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hAnsi="Times New Roman"/>
                <w:sz w:val="24"/>
                <w:szCs w:val="24"/>
              </w:rPr>
              <w:t>Uaktualnić zapisy Statutu Szkoły.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Do 1.09.2024r. uaktualnić zapisy Statutu.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Wszyscy nauczyciele zgodnie z wprowadzonymi Standarami wobec małoletnich na bieżąco monitorują zachowania uczniów, reagują na zgłaszane przez uczniów problemy i trudności emocjonalne. Omawiają z uczniami zapisy wdrożonych Standardów wobec małoletnich. W</w:t>
            </w:r>
            <w:r w:rsidRPr="003D1675">
              <w:rPr>
                <w:rFonts w:ascii="Times New Roman" w:hAnsi="Times New Roman"/>
                <w:sz w:val="24"/>
                <w:szCs w:val="24"/>
              </w:rPr>
              <w:t xml:space="preserve">spólnie rozwiązują problemy wychowawcze przy udziale wychowawcy klasy, zespołu wychowawczego, zespołu </w:t>
            </w:r>
            <w:proofErr w:type="spellStart"/>
            <w:r w:rsidRPr="003D1675">
              <w:rPr>
                <w:rFonts w:ascii="Times New Roman" w:hAnsi="Times New Roman"/>
                <w:sz w:val="24"/>
                <w:szCs w:val="24"/>
              </w:rPr>
              <w:t>ppp</w:t>
            </w:r>
            <w:proofErr w:type="spellEnd"/>
            <w:r w:rsidRPr="003D1675">
              <w:rPr>
                <w:rFonts w:ascii="Times New Roman" w:hAnsi="Times New Roman"/>
                <w:sz w:val="24"/>
                <w:szCs w:val="24"/>
              </w:rPr>
              <w:t xml:space="preserve"> i rodziców uczniów.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Wychowawcy we wrześniu z wychowawcą omawiają z uczniami zapisy wdrożone w Standardach oraz wpisują informację do dziennika.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 xml:space="preserve">Systematycznie i rytmicznie oceniać pracę ucznia zgodnie z wewnątrzszkolnym ocenianiem z jednoczesnym systematycznym wpisywaniem ocen do dziennika elektronicznego  (z uwzględnieniem klas I-II); konsekwentnie rozliczać uczniów za ich zachowanie uwzględniając pochwały i uwagi wpisując je do dziennika. 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Nauczyciele na bieżąco wpisują oceny oraz punkty z zachowania do dziennika.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hAnsi="Times New Roman"/>
                <w:sz w:val="24"/>
                <w:szCs w:val="24"/>
              </w:rPr>
              <w:t xml:space="preserve">Systematycznie przeprowadzać pogadanki na temat bezpiecznych </w:t>
            </w:r>
            <w:proofErr w:type="spellStart"/>
            <w:r w:rsidRPr="003D1675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3D1675">
              <w:rPr>
                <w:rFonts w:ascii="Times New Roman" w:hAnsi="Times New Roman"/>
                <w:sz w:val="24"/>
                <w:szCs w:val="24"/>
              </w:rPr>
              <w:t xml:space="preserve"> uczniów podczas przerw międzylekcyjnych, w czasie lekcji, a także po lekcjach.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Nauczyciele wpisują informacje o przeprowadzonych pogadankach w „Ważniejszych wydarzenia z życia klasy” lub temacie lekcji.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hAnsi="Times New Roman"/>
                <w:sz w:val="24"/>
                <w:szCs w:val="24"/>
              </w:rPr>
              <w:t>Informować uczniów o możliwości otrzymania pomocy w każdej trudnej dla dziecka sytuacji z jednoczesnym wskazaniem osób, instytucji udzielających wsparcia.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 xml:space="preserve">Na tablicy informacyjnej na parterze oraz na </w:t>
            </w:r>
            <w:proofErr w:type="spellStart"/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fb</w:t>
            </w:r>
            <w:proofErr w:type="spellEnd"/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 xml:space="preserve"> i stronie szkoły umieścić do końca października numery telefonów do instytucji wspierających. 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hAnsi="Times New Roman"/>
                <w:sz w:val="24"/>
                <w:szCs w:val="24"/>
              </w:rPr>
              <w:t xml:space="preserve">Motywować uczniów z Ukrainy do systematycznego udziału w zajęciach dla nich organizowanych poprzez rozmowy i ścisłą współpracę z rodzicami. 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Nauczyciele na bieżąco informują rodziców, a  informację o kontakcie z rodzicem wpisują w dzienniku w „Kontaktach z rodzicami”.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Prowadzić na bieżąco dokumentację szkolną zgodnie z obowiązującymi przepisami prawa oświatowego, na bieżąco dokonywać wpisów w dzienniku elektronicznym; składać pełną dokumentację w ustalonych terminach.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Nauczyciele na bieżąco wpisują informacje do dziennika, dotrzymują terminów składania dokumentacji.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hAnsi="Times New Roman"/>
                <w:sz w:val="24"/>
                <w:szCs w:val="24"/>
              </w:rPr>
              <w:t>Zmodyfikować Regulaminy i procedury obowiązujące w szkole w tym regulamin do klasy dwujęzycznej.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Nauczyciele uczący w klasie dwujęzycznej do 1.09.2024 dokonują modyfikacji regulaminów i procedur.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hAnsi="Times New Roman"/>
                <w:sz w:val="24"/>
                <w:szCs w:val="24"/>
              </w:rPr>
              <w:lastRenderedPageBreak/>
              <w:t>Wykorzystywać na zajęciach edukacyjnych pozyskane środki dydaktyczne w ramach projektu Laboratoria Przyszłości.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 xml:space="preserve">Każdy nauczyciel raz w półroczu wykorzystuje w czasie zajęć środki dydaktyczne pozyskane w ramach projektu Laboratoria Przyszłości i zapisuje użycie w udostępnionym pliku w aplikacji </w:t>
            </w:r>
            <w:proofErr w:type="spellStart"/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Teams</w:t>
            </w:r>
            <w:proofErr w:type="spellEnd"/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Zintensyfikować działania promujące szkołę.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Nauczyciele w zespołach do końca października proponują działania promujące szkołę. Następnie zgodnie z harmonogramem je realizują.</w:t>
            </w:r>
          </w:p>
        </w:tc>
      </w:tr>
      <w:tr w:rsidR="003D1675" w:rsidRPr="003D1675" w:rsidTr="00BE7666">
        <w:trPr>
          <w:trHeight w:val="300"/>
        </w:trPr>
        <w:tc>
          <w:tcPr>
            <w:tcW w:w="6048" w:type="dxa"/>
          </w:tcPr>
          <w:p w:rsidR="003D1675" w:rsidRPr="003D1675" w:rsidRDefault="003D1675" w:rsidP="003D16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Podjąć działania w zakresie współpracy międzynarodowej.</w:t>
            </w:r>
          </w:p>
        </w:tc>
        <w:tc>
          <w:tcPr>
            <w:tcW w:w="3416" w:type="dxa"/>
          </w:tcPr>
          <w:p w:rsidR="003D1675" w:rsidRPr="003D1675" w:rsidRDefault="003D1675" w:rsidP="003D1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675">
              <w:rPr>
                <w:rFonts w:ascii="Times New Roman" w:eastAsia="Times New Roman" w:hAnsi="Times New Roman"/>
                <w:sz w:val="24"/>
                <w:szCs w:val="24"/>
              </w:rPr>
              <w:t>Nauczyciele z Zespołu ds. współpracy międzynarodowej do końca listopada planują działania w zakresie współpracy międzynarodowej. Następnie zgodnie z harmonogramem je realizują.</w:t>
            </w:r>
          </w:p>
        </w:tc>
      </w:tr>
    </w:tbl>
    <w:p w:rsidR="003D1675" w:rsidRPr="003D1675" w:rsidRDefault="003D1675" w:rsidP="003D1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1675" w:rsidRDefault="003D1675"/>
    <w:sectPr w:rsidR="003D16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36" w:rsidRDefault="00B80936" w:rsidP="005B27A4">
      <w:pPr>
        <w:spacing w:after="0" w:line="240" w:lineRule="auto"/>
      </w:pPr>
      <w:r>
        <w:separator/>
      </w:r>
    </w:p>
  </w:endnote>
  <w:endnote w:type="continuationSeparator" w:id="0">
    <w:p w:rsidR="00B80936" w:rsidRDefault="00B80936" w:rsidP="005B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36" w:rsidRDefault="00B80936" w:rsidP="005B27A4">
      <w:pPr>
        <w:spacing w:after="0" w:line="240" w:lineRule="auto"/>
      </w:pPr>
      <w:r>
        <w:separator/>
      </w:r>
    </w:p>
  </w:footnote>
  <w:footnote w:type="continuationSeparator" w:id="0">
    <w:p w:rsidR="00B80936" w:rsidRDefault="00B80936" w:rsidP="005B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A4" w:rsidRPr="005B27A4" w:rsidRDefault="005B27A4" w:rsidP="005B27A4">
    <w:pPr>
      <w:pStyle w:val="Nagwek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00"/>
    <w:multiLevelType w:val="hybridMultilevel"/>
    <w:tmpl w:val="A650BD4E"/>
    <w:lvl w:ilvl="0" w:tplc="399ED2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EC6D58"/>
    <w:multiLevelType w:val="multilevel"/>
    <w:tmpl w:val="47D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10F96"/>
    <w:multiLevelType w:val="hybridMultilevel"/>
    <w:tmpl w:val="494A0F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315884"/>
    <w:multiLevelType w:val="multilevel"/>
    <w:tmpl w:val="07CC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A5E7E"/>
    <w:multiLevelType w:val="hybridMultilevel"/>
    <w:tmpl w:val="A99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9453A"/>
    <w:multiLevelType w:val="hybridMultilevel"/>
    <w:tmpl w:val="A086E2D8"/>
    <w:lvl w:ilvl="0" w:tplc="2884D6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49"/>
    <w:rsid w:val="0012686C"/>
    <w:rsid w:val="0018358F"/>
    <w:rsid w:val="003D1675"/>
    <w:rsid w:val="00422FBD"/>
    <w:rsid w:val="0046179D"/>
    <w:rsid w:val="00504889"/>
    <w:rsid w:val="00584749"/>
    <w:rsid w:val="005A3687"/>
    <w:rsid w:val="005B27A4"/>
    <w:rsid w:val="005B78F6"/>
    <w:rsid w:val="005D6B99"/>
    <w:rsid w:val="006A6E79"/>
    <w:rsid w:val="0076083C"/>
    <w:rsid w:val="00856EAC"/>
    <w:rsid w:val="00883057"/>
    <w:rsid w:val="008C3507"/>
    <w:rsid w:val="00B123BC"/>
    <w:rsid w:val="00B80936"/>
    <w:rsid w:val="00C26942"/>
    <w:rsid w:val="00CC1BB5"/>
    <w:rsid w:val="00EA560C"/>
    <w:rsid w:val="00ED528E"/>
    <w:rsid w:val="00FC700F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20DD"/>
  <w15:chartTrackingRefBased/>
  <w15:docId w15:val="{2199DE1A-7DAA-4787-A026-E3FF3F5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7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7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7A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AC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D167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3D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3</cp:revision>
  <cp:lastPrinted>2024-10-26T06:32:00Z</cp:lastPrinted>
  <dcterms:created xsi:type="dcterms:W3CDTF">2024-11-19T09:13:00Z</dcterms:created>
  <dcterms:modified xsi:type="dcterms:W3CDTF">2024-11-19T09:27:00Z</dcterms:modified>
</cp:coreProperties>
</file>